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9FBD" w14:textId="77777777" w:rsidR="00D40788" w:rsidRPr="00396E07" w:rsidRDefault="0051382A">
      <w:pPr>
        <w:rPr>
          <w:rFonts w:ascii="方正小标宋简体" w:eastAsia="方正小标宋简体" w:hAnsi="方正小标宋简体" w:cs="方正小标宋简体"/>
          <w:b/>
          <w:color w:val="000000" w:themeColor="text1"/>
          <w:sz w:val="44"/>
          <w:szCs w:val="44"/>
        </w:rPr>
      </w:pPr>
      <w:r w:rsidRPr="00396E07"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44"/>
          <w:szCs w:val="44"/>
        </w:rPr>
        <w:t>2025年度国家科学技术进步奖提名项目</w:t>
      </w:r>
    </w:p>
    <w:p w14:paraId="299806BB" w14:textId="77777777" w:rsidR="00D40788" w:rsidRPr="00396E07" w:rsidRDefault="0051382A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z w:val="44"/>
          <w:szCs w:val="44"/>
        </w:rPr>
      </w:pPr>
      <w:r w:rsidRPr="00396E07"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44"/>
          <w:szCs w:val="44"/>
        </w:rPr>
        <w:t>公示内容</w:t>
      </w:r>
    </w:p>
    <w:p w14:paraId="4846EB15" w14:textId="77777777" w:rsidR="00D40788" w:rsidRPr="00396E07" w:rsidRDefault="00D40788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63B5527A" w14:textId="77777777" w:rsidR="00D40788" w:rsidRPr="00396E07" w:rsidRDefault="0051382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96E07">
        <w:rPr>
          <w:rFonts w:ascii="黑体" w:eastAsia="黑体" w:hAnsi="黑体" w:cs="黑体" w:hint="eastAsia"/>
          <w:color w:val="000000" w:themeColor="text1"/>
          <w:sz w:val="32"/>
          <w:szCs w:val="32"/>
        </w:rPr>
        <w:t>（一）项目名称</w:t>
      </w:r>
    </w:p>
    <w:p w14:paraId="3E2A07F5" w14:textId="77777777" w:rsidR="00D40788" w:rsidRPr="00396E07" w:rsidRDefault="0051382A">
      <w:pPr>
        <w:adjustRightInd w:val="0"/>
        <w:snapToGrid w:val="0"/>
        <w:spacing w:line="560" w:lineRule="exact"/>
        <w:rPr>
          <w:rFonts w:ascii="宋体" w:hAnsi="宋体" w:cs="黑体"/>
          <w:color w:val="000000" w:themeColor="text1"/>
          <w:sz w:val="32"/>
          <w:szCs w:val="32"/>
        </w:rPr>
      </w:pPr>
      <w:r w:rsidRPr="00396E07">
        <w:rPr>
          <w:rFonts w:ascii="宋体" w:hAnsi="宋体" w:cs="黑体" w:hint="eastAsia"/>
          <w:color w:val="000000" w:themeColor="text1"/>
          <w:sz w:val="32"/>
          <w:szCs w:val="32"/>
        </w:rPr>
        <w:t>感染病重症诊治新理论和关键技术体系的创建与应用</w:t>
      </w:r>
    </w:p>
    <w:p w14:paraId="6D802296" w14:textId="77777777" w:rsidR="00D40788" w:rsidRPr="00396E07" w:rsidRDefault="0051382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96E07">
        <w:rPr>
          <w:rFonts w:ascii="黑体" w:eastAsia="黑体" w:hAnsi="黑体" w:cs="黑体" w:hint="eastAsia"/>
          <w:color w:val="000000" w:themeColor="text1"/>
          <w:sz w:val="32"/>
          <w:szCs w:val="32"/>
        </w:rPr>
        <w:t>（二）提名者</w:t>
      </w:r>
    </w:p>
    <w:p w14:paraId="67BBB380" w14:textId="77777777" w:rsidR="00D40788" w:rsidRPr="00396E07" w:rsidRDefault="0051382A">
      <w:pPr>
        <w:adjustRightInd w:val="0"/>
        <w:snapToGrid w:val="0"/>
        <w:spacing w:line="560" w:lineRule="exact"/>
        <w:rPr>
          <w:rFonts w:ascii="宋体" w:hAnsi="宋体" w:cs="黑体"/>
          <w:color w:val="000000" w:themeColor="text1"/>
          <w:sz w:val="32"/>
          <w:szCs w:val="32"/>
        </w:rPr>
      </w:pPr>
      <w:r w:rsidRPr="00396E07">
        <w:rPr>
          <w:rFonts w:ascii="宋体" w:hAnsi="宋体" w:cs="黑体" w:hint="eastAsia"/>
          <w:color w:val="000000" w:themeColor="text1"/>
          <w:sz w:val="32"/>
          <w:szCs w:val="32"/>
        </w:rPr>
        <w:t>侯云德（最高科技奖获奖人、中国工程院院士）</w:t>
      </w:r>
    </w:p>
    <w:p w14:paraId="26E21BA1" w14:textId="77777777" w:rsidR="00D40788" w:rsidRPr="00396E07" w:rsidRDefault="0051382A">
      <w:pPr>
        <w:adjustRightInd w:val="0"/>
        <w:snapToGrid w:val="0"/>
        <w:spacing w:line="560" w:lineRule="exact"/>
        <w:rPr>
          <w:rFonts w:ascii="宋体" w:hAnsi="宋体" w:cs="黑体"/>
          <w:color w:val="000000" w:themeColor="text1"/>
          <w:sz w:val="32"/>
          <w:szCs w:val="32"/>
        </w:rPr>
      </w:pPr>
      <w:r w:rsidRPr="00396E07">
        <w:rPr>
          <w:rFonts w:ascii="宋体" w:hAnsi="宋体" w:cs="黑体" w:hint="eastAsia"/>
          <w:color w:val="000000" w:themeColor="text1"/>
          <w:sz w:val="32"/>
          <w:szCs w:val="32"/>
        </w:rPr>
        <w:t>尚红（中国工程院院士）</w:t>
      </w:r>
    </w:p>
    <w:p w14:paraId="4B4AB911" w14:textId="77777777" w:rsidR="00D40788" w:rsidRPr="00396E07" w:rsidRDefault="0051382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96E07">
        <w:rPr>
          <w:rFonts w:ascii="黑体" w:eastAsia="黑体" w:hAnsi="黑体" w:cs="黑体" w:hint="eastAsia"/>
          <w:color w:val="000000" w:themeColor="text1"/>
          <w:sz w:val="32"/>
          <w:szCs w:val="32"/>
        </w:rPr>
        <w:t>（三）主要知识产权和标准规范等目录</w:t>
      </w:r>
      <w:r w:rsidRPr="00396E07">
        <w:rPr>
          <w:rFonts w:ascii="黑体" w:eastAsia="黑体" w:hAnsi="黑体" w:cs="黑体" w:hint="eastAsia"/>
          <w:color w:val="000000" w:themeColor="text1"/>
          <w:w w:val="90"/>
          <w:sz w:val="32"/>
          <w:szCs w:val="32"/>
        </w:rPr>
        <w:t>（不超过10件）</w:t>
      </w:r>
    </w:p>
    <w:tbl>
      <w:tblPr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3"/>
        <w:gridCol w:w="983"/>
        <w:gridCol w:w="983"/>
        <w:gridCol w:w="983"/>
        <w:gridCol w:w="986"/>
      </w:tblGrid>
      <w:tr w:rsidR="00396E07" w:rsidRPr="00396E07" w14:paraId="417A6F3B" w14:textId="77777777">
        <w:trPr>
          <w:trHeight w:val="1120"/>
        </w:trPr>
        <w:tc>
          <w:tcPr>
            <w:tcW w:w="983" w:type="dxa"/>
            <w:vAlign w:val="center"/>
          </w:tcPr>
          <w:p w14:paraId="0CAAA941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知识产权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  <w:p w14:paraId="0A2BE18F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类别</w:t>
            </w:r>
          </w:p>
        </w:tc>
        <w:tc>
          <w:tcPr>
            <w:tcW w:w="983" w:type="dxa"/>
            <w:vAlign w:val="center"/>
          </w:tcPr>
          <w:p w14:paraId="5078CE3D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知识产权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  <w:p w14:paraId="458CE934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具体名称</w:t>
            </w:r>
          </w:p>
        </w:tc>
        <w:tc>
          <w:tcPr>
            <w:tcW w:w="983" w:type="dxa"/>
            <w:vAlign w:val="center"/>
          </w:tcPr>
          <w:p w14:paraId="49DB5113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国家</w:t>
            </w:r>
          </w:p>
          <w:p w14:paraId="7DC20FEE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地区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18EA08FC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b/>
                <w:bCs/>
                <w:color w:val="000000" w:themeColor="text1"/>
                <w:sz w:val="21"/>
              </w:rPr>
              <w:t>授权号</w:t>
            </w:r>
          </w:p>
          <w:p w14:paraId="65677832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标准编号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4D7B0F66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b/>
                <w:bCs/>
                <w:color w:val="000000" w:themeColor="text1"/>
                <w:sz w:val="21"/>
              </w:rPr>
              <w:t>授权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标准发布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日期</w:t>
            </w:r>
          </w:p>
        </w:tc>
        <w:tc>
          <w:tcPr>
            <w:tcW w:w="983" w:type="dxa"/>
            <w:vAlign w:val="center"/>
          </w:tcPr>
          <w:p w14:paraId="050A91DA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证书编号</w:t>
            </w:r>
            <w:r w:rsidRPr="00396E07">
              <w:rPr>
                <w:rFonts w:ascii="Times New Roman"/>
                <w:color w:val="000000" w:themeColor="text1"/>
                <w:sz w:val="21"/>
              </w:rPr>
              <w:br/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标准批准发布部门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018A0ADA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权利人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标准起草单位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27CEF895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发明人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标准起草人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</w:p>
        </w:tc>
        <w:tc>
          <w:tcPr>
            <w:tcW w:w="986" w:type="dxa"/>
            <w:vAlign w:val="center"/>
          </w:tcPr>
          <w:p w14:paraId="4A232620" w14:textId="77777777" w:rsidR="00D40788" w:rsidRPr="00396E07" w:rsidRDefault="0051382A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</w:rPr>
            </w:pPr>
            <w:r w:rsidRPr="00396E07">
              <w:rPr>
                <w:rFonts w:ascii="Times New Roman" w:hint="eastAsia"/>
                <w:color w:val="000000" w:themeColor="text1"/>
                <w:sz w:val="21"/>
              </w:rPr>
              <w:t>发明专利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(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标准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)</w:t>
            </w:r>
            <w:r w:rsidRPr="00396E07">
              <w:rPr>
                <w:rFonts w:ascii="Times New Roman" w:hint="eastAsia"/>
                <w:color w:val="000000" w:themeColor="text1"/>
                <w:sz w:val="21"/>
              </w:rPr>
              <w:t>有效状态</w:t>
            </w:r>
          </w:p>
        </w:tc>
      </w:tr>
      <w:tr w:rsidR="00396E07" w:rsidRPr="00396E07" w14:paraId="3E375D09" w14:textId="77777777">
        <w:trPr>
          <w:trHeight w:val="893"/>
        </w:trPr>
        <w:tc>
          <w:tcPr>
            <w:tcW w:w="983" w:type="dxa"/>
          </w:tcPr>
          <w:p w14:paraId="110A054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发明专利</w:t>
            </w:r>
          </w:p>
        </w:tc>
        <w:tc>
          <w:tcPr>
            <w:tcW w:w="983" w:type="dxa"/>
          </w:tcPr>
          <w:p w14:paraId="4878216C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一种戊糖片球菌及其应用</w:t>
            </w:r>
          </w:p>
        </w:tc>
        <w:tc>
          <w:tcPr>
            <w:tcW w:w="983" w:type="dxa"/>
          </w:tcPr>
          <w:p w14:paraId="43A6F66A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7748139A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ZL2013 10449033.X</w:t>
            </w:r>
          </w:p>
        </w:tc>
        <w:tc>
          <w:tcPr>
            <w:tcW w:w="983" w:type="dxa"/>
          </w:tcPr>
          <w:p w14:paraId="2324E5A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2015年02月25日</w:t>
            </w:r>
          </w:p>
        </w:tc>
        <w:tc>
          <w:tcPr>
            <w:tcW w:w="983" w:type="dxa"/>
          </w:tcPr>
          <w:p w14:paraId="598AB79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第 1591016号</w:t>
            </w:r>
          </w:p>
        </w:tc>
        <w:tc>
          <w:tcPr>
            <w:tcW w:w="983" w:type="dxa"/>
          </w:tcPr>
          <w:p w14:paraId="39B21517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浙江大学</w:t>
            </w:r>
          </w:p>
        </w:tc>
        <w:tc>
          <w:tcPr>
            <w:tcW w:w="983" w:type="dxa"/>
          </w:tcPr>
          <w:p w14:paraId="7FDFE92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李兰娟；吕龙贤；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胡新俊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钱桂荣</w:t>
            </w:r>
            <w:proofErr w:type="gramEnd"/>
          </w:p>
        </w:tc>
        <w:tc>
          <w:tcPr>
            <w:tcW w:w="986" w:type="dxa"/>
          </w:tcPr>
          <w:p w14:paraId="4C002FD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有效专利</w:t>
            </w:r>
          </w:p>
        </w:tc>
      </w:tr>
      <w:tr w:rsidR="00396E07" w:rsidRPr="00396E07" w14:paraId="5A5838B5" w14:textId="77777777">
        <w:trPr>
          <w:trHeight w:val="893"/>
        </w:trPr>
        <w:tc>
          <w:tcPr>
            <w:tcW w:w="983" w:type="dxa"/>
          </w:tcPr>
          <w:p w14:paraId="6CF902A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发明专利</w:t>
            </w:r>
          </w:p>
        </w:tc>
        <w:tc>
          <w:tcPr>
            <w:tcW w:w="983" w:type="dxa"/>
          </w:tcPr>
          <w:p w14:paraId="27E6A49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间充质干细胞与在治疗急性肺损伤、急性呼吸窘迫症或</w:t>
            </w: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br/>
              <w:t>肺纤维化中的用途</w:t>
            </w:r>
          </w:p>
        </w:tc>
        <w:tc>
          <w:tcPr>
            <w:tcW w:w="983" w:type="dxa"/>
          </w:tcPr>
          <w:p w14:paraId="5645276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360629A9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ZL2020 10081045.1</w:t>
            </w:r>
          </w:p>
        </w:tc>
        <w:tc>
          <w:tcPr>
            <w:tcW w:w="983" w:type="dxa"/>
          </w:tcPr>
          <w:p w14:paraId="2579008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2023年06月23日</w:t>
            </w:r>
          </w:p>
        </w:tc>
        <w:tc>
          <w:tcPr>
            <w:tcW w:w="983" w:type="dxa"/>
          </w:tcPr>
          <w:p w14:paraId="2E16F7F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第 6081434号</w:t>
            </w:r>
          </w:p>
        </w:tc>
        <w:tc>
          <w:tcPr>
            <w:tcW w:w="983" w:type="dxa"/>
          </w:tcPr>
          <w:p w14:paraId="42348BC9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浙江生创精准医疗科技有限公司</w:t>
            </w:r>
          </w:p>
        </w:tc>
        <w:tc>
          <w:tcPr>
            <w:tcW w:w="983" w:type="dxa"/>
          </w:tcPr>
          <w:p w14:paraId="74E386E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项春生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许震宇</w:t>
            </w:r>
            <w:proofErr w:type="gramEnd"/>
          </w:p>
        </w:tc>
        <w:tc>
          <w:tcPr>
            <w:tcW w:w="986" w:type="dxa"/>
          </w:tcPr>
          <w:p w14:paraId="57BBCA99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有效专利</w:t>
            </w:r>
          </w:p>
        </w:tc>
      </w:tr>
      <w:tr w:rsidR="00396E07" w:rsidRPr="00396E07" w14:paraId="2328B963" w14:textId="77777777">
        <w:trPr>
          <w:trHeight w:val="894"/>
        </w:trPr>
        <w:tc>
          <w:tcPr>
            <w:tcW w:w="983" w:type="dxa"/>
            <w:vAlign w:val="center"/>
          </w:tcPr>
          <w:p w14:paraId="05844B87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发明专利</w:t>
            </w:r>
          </w:p>
        </w:tc>
        <w:tc>
          <w:tcPr>
            <w:tcW w:w="983" w:type="dxa"/>
          </w:tcPr>
          <w:p w14:paraId="3F52305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运用MSCs定向趋化特性运载EPO治疗肺纤维化</w:t>
            </w:r>
          </w:p>
        </w:tc>
        <w:tc>
          <w:tcPr>
            <w:tcW w:w="983" w:type="dxa"/>
            <w:vAlign w:val="center"/>
          </w:tcPr>
          <w:p w14:paraId="4F165413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26A43326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ZL2018 10152125.4</w:t>
            </w:r>
          </w:p>
        </w:tc>
        <w:tc>
          <w:tcPr>
            <w:tcW w:w="983" w:type="dxa"/>
          </w:tcPr>
          <w:p w14:paraId="044AEEE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2021年02月26日</w:t>
            </w:r>
          </w:p>
        </w:tc>
        <w:tc>
          <w:tcPr>
            <w:tcW w:w="983" w:type="dxa"/>
          </w:tcPr>
          <w:p w14:paraId="49BBF34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第 4270192</w:t>
            </w:r>
          </w:p>
        </w:tc>
        <w:tc>
          <w:tcPr>
            <w:tcW w:w="983" w:type="dxa"/>
          </w:tcPr>
          <w:p w14:paraId="4A71B394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浙江生创精准医疗科技有限公司</w:t>
            </w:r>
          </w:p>
        </w:tc>
        <w:tc>
          <w:tcPr>
            <w:tcW w:w="983" w:type="dxa"/>
          </w:tcPr>
          <w:p w14:paraId="0703101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袁巍；陈露；罗清清；邢丽苹；项春生</w:t>
            </w:r>
          </w:p>
        </w:tc>
        <w:tc>
          <w:tcPr>
            <w:tcW w:w="986" w:type="dxa"/>
            <w:vAlign w:val="center"/>
          </w:tcPr>
          <w:p w14:paraId="1B8D9F6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有效专利</w:t>
            </w:r>
          </w:p>
        </w:tc>
      </w:tr>
      <w:tr w:rsidR="00396E07" w:rsidRPr="00396E07" w14:paraId="23851C1D" w14:textId="77777777">
        <w:trPr>
          <w:trHeight w:val="893"/>
        </w:trPr>
        <w:tc>
          <w:tcPr>
            <w:tcW w:w="983" w:type="dxa"/>
          </w:tcPr>
          <w:p w14:paraId="6C5CE0A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lastRenderedPageBreak/>
              <w:t>发明专利</w:t>
            </w:r>
          </w:p>
        </w:tc>
        <w:tc>
          <w:tcPr>
            <w:tcW w:w="983" w:type="dxa"/>
          </w:tcPr>
          <w:p w14:paraId="42246B9F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抗H5亚型禽流感病毒血凝素蛋白单克隆抗体ZJU5-01及其应用</w:t>
            </w:r>
          </w:p>
        </w:tc>
        <w:tc>
          <w:tcPr>
            <w:tcW w:w="983" w:type="dxa"/>
          </w:tcPr>
          <w:p w14:paraId="0A4188B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0F26485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ZL2020 11009238.2</w:t>
            </w:r>
          </w:p>
        </w:tc>
        <w:tc>
          <w:tcPr>
            <w:tcW w:w="983" w:type="dxa"/>
          </w:tcPr>
          <w:p w14:paraId="4AB22179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2022年06月28日</w:t>
            </w:r>
          </w:p>
        </w:tc>
        <w:tc>
          <w:tcPr>
            <w:tcW w:w="983" w:type="dxa"/>
          </w:tcPr>
          <w:p w14:paraId="2EBB0011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第 5264653号</w:t>
            </w:r>
          </w:p>
        </w:tc>
        <w:tc>
          <w:tcPr>
            <w:tcW w:w="983" w:type="dxa"/>
          </w:tcPr>
          <w:p w14:paraId="56FE4F3C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浙江大学医学院附属第一医院</w:t>
            </w:r>
          </w:p>
        </w:tc>
        <w:tc>
          <w:tcPr>
            <w:tcW w:w="983" w:type="dxa"/>
          </w:tcPr>
          <w:p w14:paraId="7532A07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吴海波；吴南屏；姚航平；杨帆；肖一鑫</w:t>
            </w:r>
          </w:p>
        </w:tc>
        <w:tc>
          <w:tcPr>
            <w:tcW w:w="986" w:type="dxa"/>
          </w:tcPr>
          <w:p w14:paraId="3241DB41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有效专利</w:t>
            </w:r>
          </w:p>
        </w:tc>
      </w:tr>
      <w:tr w:rsidR="00396E07" w:rsidRPr="00396E07" w14:paraId="61DC1D30" w14:textId="77777777">
        <w:trPr>
          <w:trHeight w:val="893"/>
        </w:trPr>
        <w:tc>
          <w:tcPr>
            <w:tcW w:w="983" w:type="dxa"/>
          </w:tcPr>
          <w:p w14:paraId="16646856" w14:textId="24951D9E" w:rsidR="00D40788" w:rsidRPr="00396E07" w:rsidRDefault="002525FB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产品注册证</w:t>
            </w:r>
          </w:p>
        </w:tc>
        <w:tc>
          <w:tcPr>
            <w:tcW w:w="983" w:type="dxa"/>
          </w:tcPr>
          <w:p w14:paraId="25036B0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血液净化设备</w:t>
            </w:r>
          </w:p>
        </w:tc>
        <w:tc>
          <w:tcPr>
            <w:tcW w:w="983" w:type="dxa"/>
          </w:tcPr>
          <w:p w14:paraId="0F2CF54F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4ACB9969" w14:textId="3888CD8D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 20203100180</w:t>
            </w:r>
          </w:p>
        </w:tc>
        <w:tc>
          <w:tcPr>
            <w:tcW w:w="983" w:type="dxa"/>
          </w:tcPr>
          <w:p w14:paraId="7FC9367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2020年02月28日</w:t>
            </w:r>
          </w:p>
        </w:tc>
        <w:tc>
          <w:tcPr>
            <w:tcW w:w="983" w:type="dxa"/>
          </w:tcPr>
          <w:p w14:paraId="653AA36E" w14:textId="1F4C2CE2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 20203100180</w:t>
            </w:r>
          </w:p>
        </w:tc>
        <w:tc>
          <w:tcPr>
            <w:tcW w:w="983" w:type="dxa"/>
          </w:tcPr>
          <w:p w14:paraId="159CA21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威海威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高生命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科技有限公司</w:t>
            </w:r>
          </w:p>
        </w:tc>
        <w:tc>
          <w:tcPr>
            <w:tcW w:w="983" w:type="dxa"/>
          </w:tcPr>
          <w:p w14:paraId="3502C16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Times New Roman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986" w:type="dxa"/>
          </w:tcPr>
          <w:p w14:paraId="45C2EBC7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其他有效的知识产权</w:t>
            </w:r>
          </w:p>
        </w:tc>
      </w:tr>
      <w:tr w:rsidR="00396E07" w:rsidRPr="00396E07" w14:paraId="369FA394" w14:textId="77777777">
        <w:trPr>
          <w:trHeight w:val="893"/>
        </w:trPr>
        <w:tc>
          <w:tcPr>
            <w:tcW w:w="983" w:type="dxa"/>
          </w:tcPr>
          <w:p w14:paraId="5458A9D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产品注册证</w:t>
            </w:r>
          </w:p>
        </w:tc>
        <w:tc>
          <w:tcPr>
            <w:tcW w:w="983" w:type="dxa"/>
          </w:tcPr>
          <w:p w14:paraId="6879143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甲型流感病毒、乙型流感病毒、肺炎支原体抗原检测试剂盒(胶体金法) </w:t>
            </w:r>
          </w:p>
        </w:tc>
        <w:tc>
          <w:tcPr>
            <w:tcW w:w="983" w:type="dxa"/>
          </w:tcPr>
          <w:p w14:paraId="0809842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701ED36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20223400598</w:t>
            </w:r>
          </w:p>
        </w:tc>
        <w:tc>
          <w:tcPr>
            <w:tcW w:w="983" w:type="dxa"/>
          </w:tcPr>
          <w:p w14:paraId="69A037E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2022年05月09日</w:t>
            </w:r>
          </w:p>
        </w:tc>
        <w:tc>
          <w:tcPr>
            <w:tcW w:w="983" w:type="dxa"/>
          </w:tcPr>
          <w:p w14:paraId="428EA3D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20223400598</w:t>
            </w:r>
          </w:p>
        </w:tc>
        <w:tc>
          <w:tcPr>
            <w:tcW w:w="983" w:type="dxa"/>
          </w:tcPr>
          <w:p w14:paraId="75313F8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北京英诺特生物技术股份有限公司</w:t>
            </w:r>
          </w:p>
        </w:tc>
        <w:tc>
          <w:tcPr>
            <w:tcW w:w="983" w:type="dxa"/>
          </w:tcPr>
          <w:p w14:paraId="7D5F33F9" w14:textId="77777777" w:rsidR="00D40788" w:rsidRPr="00396E07" w:rsidRDefault="00D40788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</w:p>
        </w:tc>
        <w:tc>
          <w:tcPr>
            <w:tcW w:w="986" w:type="dxa"/>
          </w:tcPr>
          <w:p w14:paraId="4859C321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有效注册证</w:t>
            </w:r>
          </w:p>
        </w:tc>
      </w:tr>
      <w:tr w:rsidR="00396E07" w:rsidRPr="00396E07" w14:paraId="66C8A688" w14:textId="77777777">
        <w:trPr>
          <w:trHeight w:val="893"/>
        </w:trPr>
        <w:tc>
          <w:tcPr>
            <w:tcW w:w="983" w:type="dxa"/>
          </w:tcPr>
          <w:p w14:paraId="25532F6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产品注册证</w:t>
            </w:r>
          </w:p>
        </w:tc>
        <w:tc>
          <w:tcPr>
            <w:tcW w:w="983" w:type="dxa"/>
          </w:tcPr>
          <w:p w14:paraId="034E0C3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A群轮状病毒、腺病毒、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诺如病毒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抗原检测试剂盒（乳胶层析法）</w:t>
            </w:r>
          </w:p>
        </w:tc>
        <w:tc>
          <w:tcPr>
            <w:tcW w:w="983" w:type="dxa"/>
          </w:tcPr>
          <w:p w14:paraId="64382BC4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59F3F37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20223400083</w:t>
            </w:r>
          </w:p>
        </w:tc>
        <w:tc>
          <w:tcPr>
            <w:tcW w:w="983" w:type="dxa"/>
          </w:tcPr>
          <w:p w14:paraId="7ED01756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2022年01月19日</w:t>
            </w:r>
          </w:p>
        </w:tc>
        <w:tc>
          <w:tcPr>
            <w:tcW w:w="983" w:type="dxa"/>
          </w:tcPr>
          <w:p w14:paraId="101C28C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国械注准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20223400083</w:t>
            </w:r>
          </w:p>
        </w:tc>
        <w:tc>
          <w:tcPr>
            <w:tcW w:w="983" w:type="dxa"/>
          </w:tcPr>
          <w:p w14:paraId="2355B29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北京英诺特生物技术股份有限公司</w:t>
            </w:r>
          </w:p>
        </w:tc>
        <w:tc>
          <w:tcPr>
            <w:tcW w:w="983" w:type="dxa"/>
          </w:tcPr>
          <w:p w14:paraId="29B1F3B9" w14:textId="77777777" w:rsidR="00D40788" w:rsidRPr="00396E07" w:rsidRDefault="00D40788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</w:p>
        </w:tc>
        <w:tc>
          <w:tcPr>
            <w:tcW w:w="986" w:type="dxa"/>
          </w:tcPr>
          <w:p w14:paraId="2ADFCD03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华文宋体" w:eastAsia="华文宋体" w:hAnsi="华文宋体"/>
                <w:color w:val="000000" w:themeColor="text1"/>
                <w:sz w:val="20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有效注册证</w:t>
            </w:r>
          </w:p>
        </w:tc>
      </w:tr>
      <w:tr w:rsidR="00396E07" w:rsidRPr="00396E07" w14:paraId="21159D32" w14:textId="77777777">
        <w:trPr>
          <w:trHeight w:val="893"/>
        </w:trPr>
        <w:tc>
          <w:tcPr>
            <w:tcW w:w="983" w:type="dxa"/>
            <w:vAlign w:val="center"/>
          </w:tcPr>
          <w:p w14:paraId="3AA9A352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论文</w:t>
            </w:r>
          </w:p>
        </w:tc>
        <w:tc>
          <w:tcPr>
            <w:tcW w:w="983" w:type="dxa"/>
            <w:vAlign w:val="center"/>
          </w:tcPr>
          <w:p w14:paraId="18EB5A8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Molecular </w:t>
            </w:r>
            <w:proofErr w:type="spell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Architec</w:t>
            </w:r>
            <w:proofErr w:type="spell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- </w:t>
            </w:r>
            <w:proofErr w:type="spell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ture</w:t>
            </w:r>
            <w:proofErr w:type="spell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 of the SARS- CoV-2 Virus</w:t>
            </w:r>
          </w:p>
        </w:tc>
        <w:tc>
          <w:tcPr>
            <w:tcW w:w="983" w:type="dxa"/>
            <w:vAlign w:val="center"/>
          </w:tcPr>
          <w:p w14:paraId="17FDC44B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美国</w:t>
            </w:r>
          </w:p>
        </w:tc>
        <w:tc>
          <w:tcPr>
            <w:tcW w:w="983" w:type="dxa"/>
            <w:vAlign w:val="center"/>
          </w:tcPr>
          <w:p w14:paraId="7D602864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2020;183(3):</w:t>
            </w: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br/>
              <w:t>730-738.e13</w:t>
            </w:r>
          </w:p>
        </w:tc>
        <w:tc>
          <w:tcPr>
            <w:tcW w:w="983" w:type="dxa"/>
            <w:vAlign w:val="center"/>
          </w:tcPr>
          <w:p w14:paraId="6CFA788A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2020年10月29日</w:t>
            </w:r>
          </w:p>
        </w:tc>
        <w:tc>
          <w:tcPr>
            <w:tcW w:w="983" w:type="dxa"/>
            <w:vAlign w:val="center"/>
          </w:tcPr>
          <w:p w14:paraId="5FEF3BD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Cell</w:t>
            </w:r>
          </w:p>
        </w:tc>
        <w:tc>
          <w:tcPr>
            <w:tcW w:w="983" w:type="dxa"/>
            <w:vAlign w:val="center"/>
          </w:tcPr>
          <w:p w14:paraId="77D7B517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浙江大学医学院附属第一医院；清华大学</w:t>
            </w:r>
          </w:p>
        </w:tc>
        <w:tc>
          <w:tcPr>
            <w:tcW w:w="983" w:type="dxa"/>
          </w:tcPr>
          <w:p w14:paraId="294B3B94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姚航平；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宋雨桐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；陈勇；吴南屏；徐家璐；孙楚杰；张佳星；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翁天豪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；张哲源；吴</w:t>
            </w: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lastRenderedPageBreak/>
              <w:t>志刚；程林芳；史丹蓉；卢翔云；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雷建林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；Max Crispin；施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一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公；李兰娟；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李赛</w:t>
            </w:r>
            <w:proofErr w:type="gramEnd"/>
          </w:p>
        </w:tc>
        <w:tc>
          <w:tcPr>
            <w:tcW w:w="986" w:type="dxa"/>
            <w:vAlign w:val="center"/>
          </w:tcPr>
          <w:p w14:paraId="463958EF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lastRenderedPageBreak/>
              <w:t>其他有效的知识产权</w:t>
            </w:r>
          </w:p>
        </w:tc>
      </w:tr>
      <w:tr w:rsidR="00396E07" w:rsidRPr="00396E07" w14:paraId="7C9B2554" w14:textId="77777777">
        <w:trPr>
          <w:trHeight w:val="893"/>
        </w:trPr>
        <w:tc>
          <w:tcPr>
            <w:tcW w:w="983" w:type="dxa"/>
            <w:vAlign w:val="center"/>
          </w:tcPr>
          <w:p w14:paraId="553C4EDF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论文</w:t>
            </w:r>
          </w:p>
        </w:tc>
        <w:tc>
          <w:tcPr>
            <w:tcW w:w="983" w:type="dxa"/>
          </w:tcPr>
          <w:p w14:paraId="05AA9456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Clinical findings in a group of patients in- </w:t>
            </w:r>
            <w:proofErr w:type="spell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fected</w:t>
            </w:r>
            <w:proofErr w:type="spell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 with the 2019 novel coronavirus (SARS-Cov-2)</w:t>
            </w:r>
            <w:r w:rsidRPr="00396E07">
              <w:rPr>
                <w:rFonts w:ascii="华文宋体" w:eastAsia="华文宋体" w:hAnsi="华文宋体"/>
                <w:color w:val="000000" w:themeColor="text1"/>
                <w:sz w:val="20"/>
              </w:rPr>
              <w:t xml:space="preserve"> </w:t>
            </w: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outside of Wuhan, China: ret- </w:t>
            </w:r>
            <w:proofErr w:type="spell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rospective</w:t>
            </w:r>
            <w:proofErr w:type="spell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 xml:space="preserve"> case series</w:t>
            </w:r>
          </w:p>
        </w:tc>
        <w:tc>
          <w:tcPr>
            <w:tcW w:w="983" w:type="dxa"/>
            <w:vAlign w:val="center"/>
          </w:tcPr>
          <w:p w14:paraId="7C095A1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欧洲</w:t>
            </w:r>
          </w:p>
        </w:tc>
        <w:tc>
          <w:tcPr>
            <w:tcW w:w="983" w:type="dxa"/>
            <w:vAlign w:val="center"/>
          </w:tcPr>
          <w:p w14:paraId="0DD3178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2020:368:m 606</w:t>
            </w:r>
          </w:p>
        </w:tc>
        <w:tc>
          <w:tcPr>
            <w:tcW w:w="983" w:type="dxa"/>
            <w:vAlign w:val="center"/>
          </w:tcPr>
          <w:p w14:paraId="763B505D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2023年12月31日</w:t>
            </w:r>
          </w:p>
        </w:tc>
        <w:tc>
          <w:tcPr>
            <w:tcW w:w="983" w:type="dxa"/>
            <w:vAlign w:val="center"/>
          </w:tcPr>
          <w:p w14:paraId="5C86FF5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BMJ</w:t>
            </w:r>
          </w:p>
        </w:tc>
        <w:tc>
          <w:tcPr>
            <w:tcW w:w="983" w:type="dxa"/>
            <w:vAlign w:val="center"/>
          </w:tcPr>
          <w:p w14:paraId="41FD7FE5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浙江大学医学院附属第一医院</w:t>
            </w:r>
          </w:p>
        </w:tc>
        <w:tc>
          <w:tcPr>
            <w:tcW w:w="983" w:type="dxa"/>
          </w:tcPr>
          <w:p w14:paraId="35205A3F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徐小微；吴晓鑫；蒋贤高；徐凯进；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应灵军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；马春莲；李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世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波；王华英；张胜；高海女；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盛吉芳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蔡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洪流；</w:t>
            </w:r>
            <w:proofErr w:type="gramStart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裘云庆</w:t>
            </w:r>
            <w:proofErr w:type="gramEnd"/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；李兰娟</w:t>
            </w:r>
          </w:p>
        </w:tc>
        <w:tc>
          <w:tcPr>
            <w:tcW w:w="986" w:type="dxa"/>
            <w:vAlign w:val="center"/>
          </w:tcPr>
          <w:p w14:paraId="3532E58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其他有效的知识产权</w:t>
            </w:r>
          </w:p>
        </w:tc>
      </w:tr>
      <w:tr w:rsidR="00D40788" w:rsidRPr="00396E07" w14:paraId="0A98C40D" w14:textId="77777777">
        <w:trPr>
          <w:trHeight w:val="894"/>
        </w:trPr>
        <w:tc>
          <w:tcPr>
            <w:tcW w:w="983" w:type="dxa"/>
          </w:tcPr>
          <w:p w14:paraId="66F412C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规范</w:t>
            </w:r>
          </w:p>
        </w:tc>
        <w:tc>
          <w:tcPr>
            <w:tcW w:w="983" w:type="dxa"/>
          </w:tcPr>
          <w:p w14:paraId="3C825C73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人工肝血液净化系统治疗指南（2023年版）</w:t>
            </w:r>
          </w:p>
        </w:tc>
        <w:tc>
          <w:tcPr>
            <w:tcW w:w="983" w:type="dxa"/>
          </w:tcPr>
          <w:p w14:paraId="70218C07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中国</w:t>
            </w:r>
          </w:p>
        </w:tc>
        <w:tc>
          <w:tcPr>
            <w:tcW w:w="983" w:type="dxa"/>
          </w:tcPr>
          <w:p w14:paraId="5205EA18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2023,16(6):401-411</w:t>
            </w:r>
          </w:p>
        </w:tc>
        <w:tc>
          <w:tcPr>
            <w:tcW w:w="983" w:type="dxa"/>
          </w:tcPr>
          <w:p w14:paraId="47F276C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2023年12月05日</w:t>
            </w:r>
          </w:p>
        </w:tc>
        <w:tc>
          <w:tcPr>
            <w:tcW w:w="983" w:type="dxa"/>
          </w:tcPr>
          <w:p w14:paraId="3BC49FBE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中华临床感染病杂志</w:t>
            </w:r>
          </w:p>
        </w:tc>
        <w:tc>
          <w:tcPr>
            <w:tcW w:w="983" w:type="dxa"/>
          </w:tcPr>
          <w:p w14:paraId="01310CE0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浙大大学医学院附属第一医院</w:t>
            </w:r>
          </w:p>
        </w:tc>
        <w:tc>
          <w:tcPr>
            <w:tcW w:w="983" w:type="dxa"/>
          </w:tcPr>
          <w:p w14:paraId="51C7A07A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李兰娟</w:t>
            </w:r>
          </w:p>
        </w:tc>
        <w:tc>
          <w:tcPr>
            <w:tcW w:w="986" w:type="dxa"/>
          </w:tcPr>
          <w:p w14:paraId="72643D83" w14:textId="77777777" w:rsidR="00D40788" w:rsidRPr="00396E07" w:rsidRDefault="0051382A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</w:rPr>
            </w:pPr>
            <w:r w:rsidRPr="00396E07">
              <w:rPr>
                <w:rFonts w:ascii="华文宋体" w:eastAsia="华文宋体" w:hAnsi="华文宋体" w:hint="eastAsia"/>
                <w:color w:val="000000" w:themeColor="text1"/>
                <w:sz w:val="20"/>
              </w:rPr>
              <w:t>其他有效的知识产权</w:t>
            </w:r>
          </w:p>
        </w:tc>
      </w:tr>
    </w:tbl>
    <w:p w14:paraId="21A5EB22" w14:textId="77777777" w:rsidR="00D40788" w:rsidRPr="00396E07" w:rsidRDefault="00D40788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753A4AF8" w14:textId="77777777" w:rsidR="00D40788" w:rsidRPr="00396E07" w:rsidRDefault="0051382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96E07">
        <w:rPr>
          <w:rFonts w:ascii="黑体" w:eastAsia="黑体" w:hAnsi="黑体" w:cs="黑体" w:hint="eastAsia"/>
          <w:color w:val="000000" w:themeColor="text1"/>
          <w:sz w:val="32"/>
          <w:szCs w:val="32"/>
        </w:rPr>
        <w:t>（四）主要完成人</w:t>
      </w:r>
    </w:p>
    <w:p w14:paraId="0A1F2E3B" w14:textId="5E51D3D0" w:rsidR="00F6451A" w:rsidRDefault="00F914BC">
      <w:pPr>
        <w:adjustRightInd w:val="0"/>
        <w:snapToGrid w:val="0"/>
        <w:spacing w:line="560" w:lineRule="exact"/>
        <w:rPr>
          <w:color w:val="000000" w:themeColor="text1"/>
          <w:sz w:val="32"/>
          <w:szCs w:val="32"/>
        </w:rPr>
      </w:pPr>
      <w:r w:rsidRPr="00F914BC">
        <w:rPr>
          <w:rFonts w:hint="eastAsia"/>
          <w:color w:val="000000" w:themeColor="text1"/>
          <w:sz w:val="32"/>
          <w:szCs w:val="32"/>
        </w:rPr>
        <w:t>肖永红、李兰娟、姚航平、徐小微、徐凯进、李赛、杨益大、戴霞红、李博、张文、</w:t>
      </w:r>
      <w:r w:rsidR="000B4D8A" w:rsidRPr="000B4D8A">
        <w:rPr>
          <w:color w:val="000000" w:themeColor="text1"/>
          <w:sz w:val="32"/>
          <w:szCs w:val="32"/>
        </w:rPr>
        <w:t>XIANG CHARLIE CHUNSHENG</w:t>
      </w:r>
      <w:bookmarkStart w:id="0" w:name="_GoBack"/>
      <w:bookmarkEnd w:id="0"/>
      <w:r w:rsidRPr="00F914BC">
        <w:rPr>
          <w:rFonts w:hint="eastAsia"/>
          <w:color w:val="000000" w:themeColor="text1"/>
          <w:sz w:val="32"/>
          <w:szCs w:val="32"/>
        </w:rPr>
        <w:t>、盛吉芳、吕龙贤、汤灵玲、鹿娟</w:t>
      </w:r>
    </w:p>
    <w:p w14:paraId="364A247F" w14:textId="33958514" w:rsidR="00D40788" w:rsidRPr="00396E07" w:rsidRDefault="0051382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96E07"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（五）主要完成单位</w:t>
      </w:r>
    </w:p>
    <w:p w14:paraId="5566F899" w14:textId="77777777" w:rsidR="00D40788" w:rsidRPr="00396E07" w:rsidRDefault="0051382A">
      <w:pPr>
        <w:adjustRightInd w:val="0"/>
        <w:snapToGrid w:val="0"/>
        <w:spacing w:line="560" w:lineRule="exact"/>
        <w:rPr>
          <w:color w:val="000000" w:themeColor="text1"/>
          <w:sz w:val="32"/>
          <w:szCs w:val="32"/>
        </w:rPr>
      </w:pPr>
      <w:r w:rsidRPr="00396E07">
        <w:rPr>
          <w:rFonts w:hint="eastAsia"/>
          <w:color w:val="000000" w:themeColor="text1"/>
          <w:sz w:val="32"/>
          <w:szCs w:val="32"/>
        </w:rPr>
        <w:t>浙江大学医学院附属第一医院、清华大学、树兰（杭州）医院有限公司、江苏大学、浙江生创精准医疗科技有限公司、威海威</w:t>
      </w:r>
      <w:proofErr w:type="gramStart"/>
      <w:r w:rsidRPr="00396E07">
        <w:rPr>
          <w:rFonts w:hint="eastAsia"/>
          <w:color w:val="000000" w:themeColor="text1"/>
          <w:sz w:val="32"/>
          <w:szCs w:val="32"/>
        </w:rPr>
        <w:t>高生命</w:t>
      </w:r>
      <w:proofErr w:type="gramEnd"/>
      <w:r w:rsidRPr="00396E07">
        <w:rPr>
          <w:rFonts w:hint="eastAsia"/>
          <w:color w:val="000000" w:themeColor="text1"/>
          <w:sz w:val="32"/>
          <w:szCs w:val="32"/>
        </w:rPr>
        <w:t>科技有限公司、北京英诺特生物技术股份有限公司</w:t>
      </w:r>
    </w:p>
    <w:sectPr w:rsidR="00D40788" w:rsidRPr="00396E0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1D19" w14:textId="77777777" w:rsidR="001303EC" w:rsidRDefault="001303EC">
      <w:r>
        <w:separator/>
      </w:r>
    </w:p>
  </w:endnote>
  <w:endnote w:type="continuationSeparator" w:id="0">
    <w:p w14:paraId="6CBDBEB3" w14:textId="77777777" w:rsidR="001303EC" w:rsidRDefault="0013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DFED" w14:textId="77777777" w:rsidR="00D40788" w:rsidRDefault="0051382A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F8A53AD" w14:textId="77777777" w:rsidR="00D40788" w:rsidRDefault="00D407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CA2AA" w14:textId="77777777" w:rsidR="00D40788" w:rsidRDefault="00D40788">
    <w:pPr>
      <w:pStyle w:val="a9"/>
      <w:framePr w:wrap="around" w:vAnchor="text" w:hAnchor="margin" w:xAlign="center" w:y="1"/>
      <w:rPr>
        <w:rStyle w:val="af0"/>
      </w:rPr>
    </w:pPr>
  </w:p>
  <w:p w14:paraId="0DA92C67" w14:textId="77777777" w:rsidR="00D40788" w:rsidRDefault="00D407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8C580" w14:textId="77777777" w:rsidR="001303EC" w:rsidRDefault="001303EC">
      <w:r>
        <w:separator/>
      </w:r>
    </w:p>
  </w:footnote>
  <w:footnote w:type="continuationSeparator" w:id="0">
    <w:p w14:paraId="2832FB08" w14:textId="77777777" w:rsidR="001303EC" w:rsidRDefault="0013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xYmQ1NzhkYzAzMGVlNjA0MmUwZDBjYzVmNDUxNWIifQ=="/>
  </w:docVars>
  <w:rsids>
    <w:rsidRoot w:val="00822F41"/>
    <w:rsid w:val="00003577"/>
    <w:rsid w:val="00006B56"/>
    <w:rsid w:val="00010406"/>
    <w:rsid w:val="00012096"/>
    <w:rsid w:val="00024C74"/>
    <w:rsid w:val="000318DA"/>
    <w:rsid w:val="00031C83"/>
    <w:rsid w:val="00036E61"/>
    <w:rsid w:val="000669C8"/>
    <w:rsid w:val="00072681"/>
    <w:rsid w:val="00080D53"/>
    <w:rsid w:val="000A290D"/>
    <w:rsid w:val="000B4AA9"/>
    <w:rsid w:val="000B4D8A"/>
    <w:rsid w:val="000B4FF7"/>
    <w:rsid w:val="000D2556"/>
    <w:rsid w:val="000D2943"/>
    <w:rsid w:val="000F28F2"/>
    <w:rsid w:val="0011420E"/>
    <w:rsid w:val="001225B2"/>
    <w:rsid w:val="001303EC"/>
    <w:rsid w:val="00140BC0"/>
    <w:rsid w:val="001455AF"/>
    <w:rsid w:val="0014656F"/>
    <w:rsid w:val="001635C8"/>
    <w:rsid w:val="00174C82"/>
    <w:rsid w:val="00190032"/>
    <w:rsid w:val="001A16C9"/>
    <w:rsid w:val="001A1EFF"/>
    <w:rsid w:val="001A6B61"/>
    <w:rsid w:val="001C2831"/>
    <w:rsid w:val="001C3EAF"/>
    <w:rsid w:val="001D09D8"/>
    <w:rsid w:val="001D704B"/>
    <w:rsid w:val="00203483"/>
    <w:rsid w:val="00237524"/>
    <w:rsid w:val="00245728"/>
    <w:rsid w:val="002510B3"/>
    <w:rsid w:val="002525FB"/>
    <w:rsid w:val="00270BAF"/>
    <w:rsid w:val="00291928"/>
    <w:rsid w:val="002C1A30"/>
    <w:rsid w:val="002C71EA"/>
    <w:rsid w:val="002E2619"/>
    <w:rsid w:val="002E47D2"/>
    <w:rsid w:val="002E523B"/>
    <w:rsid w:val="002E61BF"/>
    <w:rsid w:val="002F45CC"/>
    <w:rsid w:val="00311A06"/>
    <w:rsid w:val="00330B37"/>
    <w:rsid w:val="003714D6"/>
    <w:rsid w:val="00381862"/>
    <w:rsid w:val="00396E07"/>
    <w:rsid w:val="003C5A69"/>
    <w:rsid w:val="004137FC"/>
    <w:rsid w:val="0042035E"/>
    <w:rsid w:val="00462718"/>
    <w:rsid w:val="00475D61"/>
    <w:rsid w:val="00487691"/>
    <w:rsid w:val="004916E6"/>
    <w:rsid w:val="004C3D76"/>
    <w:rsid w:val="004C6F5D"/>
    <w:rsid w:val="004C7BBD"/>
    <w:rsid w:val="004D4F4E"/>
    <w:rsid w:val="004F1A1D"/>
    <w:rsid w:val="004F7ED0"/>
    <w:rsid w:val="00504CAB"/>
    <w:rsid w:val="00504FD3"/>
    <w:rsid w:val="0051382A"/>
    <w:rsid w:val="0052171C"/>
    <w:rsid w:val="00525496"/>
    <w:rsid w:val="00527A96"/>
    <w:rsid w:val="00563E72"/>
    <w:rsid w:val="00572A40"/>
    <w:rsid w:val="0058425D"/>
    <w:rsid w:val="005A301B"/>
    <w:rsid w:val="005A4C5A"/>
    <w:rsid w:val="005A63D7"/>
    <w:rsid w:val="005D2A43"/>
    <w:rsid w:val="005D7BB1"/>
    <w:rsid w:val="005E7123"/>
    <w:rsid w:val="005F4E42"/>
    <w:rsid w:val="005F7367"/>
    <w:rsid w:val="00601480"/>
    <w:rsid w:val="00612FE8"/>
    <w:rsid w:val="00632D55"/>
    <w:rsid w:val="006451CA"/>
    <w:rsid w:val="006462CB"/>
    <w:rsid w:val="00651CE6"/>
    <w:rsid w:val="00671E7E"/>
    <w:rsid w:val="006751F7"/>
    <w:rsid w:val="006822AE"/>
    <w:rsid w:val="0068331B"/>
    <w:rsid w:val="0068625A"/>
    <w:rsid w:val="00687B01"/>
    <w:rsid w:val="006901F6"/>
    <w:rsid w:val="006A1A02"/>
    <w:rsid w:val="006B16AC"/>
    <w:rsid w:val="006C62FC"/>
    <w:rsid w:val="006E7395"/>
    <w:rsid w:val="00702E11"/>
    <w:rsid w:val="007122C2"/>
    <w:rsid w:val="00720D87"/>
    <w:rsid w:val="00720DD9"/>
    <w:rsid w:val="00732AF0"/>
    <w:rsid w:val="00760CED"/>
    <w:rsid w:val="00763ED6"/>
    <w:rsid w:val="00764925"/>
    <w:rsid w:val="00776ACE"/>
    <w:rsid w:val="0079259B"/>
    <w:rsid w:val="007927CB"/>
    <w:rsid w:val="00795142"/>
    <w:rsid w:val="007A490E"/>
    <w:rsid w:val="007B1DDF"/>
    <w:rsid w:val="007B457D"/>
    <w:rsid w:val="007C2DD9"/>
    <w:rsid w:val="007C4C1C"/>
    <w:rsid w:val="007D44E9"/>
    <w:rsid w:val="007E6680"/>
    <w:rsid w:val="00822F41"/>
    <w:rsid w:val="008236D5"/>
    <w:rsid w:val="00825117"/>
    <w:rsid w:val="00834466"/>
    <w:rsid w:val="0084234F"/>
    <w:rsid w:val="0084366F"/>
    <w:rsid w:val="008451A8"/>
    <w:rsid w:val="00847951"/>
    <w:rsid w:val="00854784"/>
    <w:rsid w:val="00864CD5"/>
    <w:rsid w:val="008A06C4"/>
    <w:rsid w:val="008A42AE"/>
    <w:rsid w:val="008B1D3A"/>
    <w:rsid w:val="008B1DB8"/>
    <w:rsid w:val="008C0294"/>
    <w:rsid w:val="008D0687"/>
    <w:rsid w:val="008D0E8D"/>
    <w:rsid w:val="008F20AC"/>
    <w:rsid w:val="008F6AA4"/>
    <w:rsid w:val="0090182D"/>
    <w:rsid w:val="009063FC"/>
    <w:rsid w:val="0090774B"/>
    <w:rsid w:val="00915460"/>
    <w:rsid w:val="00926ECA"/>
    <w:rsid w:val="00964538"/>
    <w:rsid w:val="009733A5"/>
    <w:rsid w:val="0098257F"/>
    <w:rsid w:val="009958C1"/>
    <w:rsid w:val="00A05545"/>
    <w:rsid w:val="00A11023"/>
    <w:rsid w:val="00A136A9"/>
    <w:rsid w:val="00A2588F"/>
    <w:rsid w:val="00A2607C"/>
    <w:rsid w:val="00A263FD"/>
    <w:rsid w:val="00A27BDC"/>
    <w:rsid w:val="00A35798"/>
    <w:rsid w:val="00A767D7"/>
    <w:rsid w:val="00A827CE"/>
    <w:rsid w:val="00A91E01"/>
    <w:rsid w:val="00AA5860"/>
    <w:rsid w:val="00AB540A"/>
    <w:rsid w:val="00AC18CF"/>
    <w:rsid w:val="00AD2117"/>
    <w:rsid w:val="00AF3E40"/>
    <w:rsid w:val="00B0121D"/>
    <w:rsid w:val="00B121F3"/>
    <w:rsid w:val="00B127C0"/>
    <w:rsid w:val="00B70893"/>
    <w:rsid w:val="00B70CE6"/>
    <w:rsid w:val="00B75EC1"/>
    <w:rsid w:val="00B86FD9"/>
    <w:rsid w:val="00BA2FD2"/>
    <w:rsid w:val="00BA58E7"/>
    <w:rsid w:val="00BE5B9B"/>
    <w:rsid w:val="00BF04EA"/>
    <w:rsid w:val="00C014DF"/>
    <w:rsid w:val="00C016B5"/>
    <w:rsid w:val="00C016DD"/>
    <w:rsid w:val="00C02AE9"/>
    <w:rsid w:val="00C23AD5"/>
    <w:rsid w:val="00C33810"/>
    <w:rsid w:val="00C725AC"/>
    <w:rsid w:val="00CF370E"/>
    <w:rsid w:val="00D0308A"/>
    <w:rsid w:val="00D05C59"/>
    <w:rsid w:val="00D131C3"/>
    <w:rsid w:val="00D2361E"/>
    <w:rsid w:val="00D236D5"/>
    <w:rsid w:val="00D40788"/>
    <w:rsid w:val="00D4521F"/>
    <w:rsid w:val="00D5219A"/>
    <w:rsid w:val="00D525DA"/>
    <w:rsid w:val="00D54C80"/>
    <w:rsid w:val="00D60B41"/>
    <w:rsid w:val="00DC1621"/>
    <w:rsid w:val="00DC7AA7"/>
    <w:rsid w:val="00DE1EAE"/>
    <w:rsid w:val="00E02BD8"/>
    <w:rsid w:val="00E06FD6"/>
    <w:rsid w:val="00E07250"/>
    <w:rsid w:val="00E14DB9"/>
    <w:rsid w:val="00E24C86"/>
    <w:rsid w:val="00E30127"/>
    <w:rsid w:val="00E43F82"/>
    <w:rsid w:val="00E5309C"/>
    <w:rsid w:val="00E55977"/>
    <w:rsid w:val="00E71520"/>
    <w:rsid w:val="00E851DF"/>
    <w:rsid w:val="00EB2F9A"/>
    <w:rsid w:val="00EB778D"/>
    <w:rsid w:val="00EC0F7C"/>
    <w:rsid w:val="00EC5F77"/>
    <w:rsid w:val="00EE0243"/>
    <w:rsid w:val="00EE0345"/>
    <w:rsid w:val="00F01250"/>
    <w:rsid w:val="00F17C25"/>
    <w:rsid w:val="00F333F6"/>
    <w:rsid w:val="00F3785C"/>
    <w:rsid w:val="00F40914"/>
    <w:rsid w:val="00F441F5"/>
    <w:rsid w:val="00F6451A"/>
    <w:rsid w:val="00F7047A"/>
    <w:rsid w:val="00F81A01"/>
    <w:rsid w:val="00F82045"/>
    <w:rsid w:val="00F852C1"/>
    <w:rsid w:val="00F914BC"/>
    <w:rsid w:val="00FB0852"/>
    <w:rsid w:val="00FB17F1"/>
    <w:rsid w:val="00FD4138"/>
    <w:rsid w:val="00FE3092"/>
    <w:rsid w:val="00FE435F"/>
    <w:rsid w:val="01FD42EF"/>
    <w:rsid w:val="03A23C27"/>
    <w:rsid w:val="0517712C"/>
    <w:rsid w:val="091F0FEF"/>
    <w:rsid w:val="09A15F99"/>
    <w:rsid w:val="09BD1F32"/>
    <w:rsid w:val="0B402B47"/>
    <w:rsid w:val="0C92338D"/>
    <w:rsid w:val="0DE565E7"/>
    <w:rsid w:val="0EB9774E"/>
    <w:rsid w:val="0F975F68"/>
    <w:rsid w:val="0FA37CB2"/>
    <w:rsid w:val="10A83678"/>
    <w:rsid w:val="152F25BA"/>
    <w:rsid w:val="16AC39FC"/>
    <w:rsid w:val="172419CE"/>
    <w:rsid w:val="17F92F26"/>
    <w:rsid w:val="181836D6"/>
    <w:rsid w:val="19953518"/>
    <w:rsid w:val="19EB1DCD"/>
    <w:rsid w:val="1A9A0F56"/>
    <w:rsid w:val="1AB5657D"/>
    <w:rsid w:val="1C3E4A09"/>
    <w:rsid w:val="1C767B21"/>
    <w:rsid w:val="1E0A6237"/>
    <w:rsid w:val="20B9542D"/>
    <w:rsid w:val="226333FC"/>
    <w:rsid w:val="229C164D"/>
    <w:rsid w:val="22AF32C1"/>
    <w:rsid w:val="22C56B99"/>
    <w:rsid w:val="28BC7E86"/>
    <w:rsid w:val="29F222C1"/>
    <w:rsid w:val="2E032AE7"/>
    <w:rsid w:val="31565117"/>
    <w:rsid w:val="317F3195"/>
    <w:rsid w:val="34B91F8A"/>
    <w:rsid w:val="35494B7A"/>
    <w:rsid w:val="355B47A5"/>
    <w:rsid w:val="37D05063"/>
    <w:rsid w:val="392A3BCE"/>
    <w:rsid w:val="3BA03635"/>
    <w:rsid w:val="3FE51083"/>
    <w:rsid w:val="44555D78"/>
    <w:rsid w:val="44767BDF"/>
    <w:rsid w:val="45B82804"/>
    <w:rsid w:val="46E22750"/>
    <w:rsid w:val="475443C7"/>
    <w:rsid w:val="478F67EB"/>
    <w:rsid w:val="482F50D0"/>
    <w:rsid w:val="4B1F1850"/>
    <w:rsid w:val="4C3645C0"/>
    <w:rsid w:val="4D4D3AFB"/>
    <w:rsid w:val="4D854753"/>
    <w:rsid w:val="4DE54BC7"/>
    <w:rsid w:val="4EB53D97"/>
    <w:rsid w:val="526622C1"/>
    <w:rsid w:val="567315FF"/>
    <w:rsid w:val="572B12F6"/>
    <w:rsid w:val="5A427C66"/>
    <w:rsid w:val="5FD67D35"/>
    <w:rsid w:val="600A5100"/>
    <w:rsid w:val="6534765C"/>
    <w:rsid w:val="6B5B09C1"/>
    <w:rsid w:val="6CCA7D73"/>
    <w:rsid w:val="6D93510E"/>
    <w:rsid w:val="6F855772"/>
    <w:rsid w:val="71B22A92"/>
    <w:rsid w:val="71CB33D1"/>
    <w:rsid w:val="727D7636"/>
    <w:rsid w:val="728A4867"/>
    <w:rsid w:val="73010A86"/>
    <w:rsid w:val="73982EF1"/>
    <w:rsid w:val="73EC3386"/>
    <w:rsid w:val="7A1B0A08"/>
    <w:rsid w:val="7A6B4B71"/>
    <w:rsid w:val="7CA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DA1B4"/>
  <w15:docId w15:val="{5875B01A-2DA8-634D-B425-6C5EB06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semiHidden/>
    <w:qFormat/>
    <w:pPr>
      <w:spacing w:after="120"/>
    </w:pPr>
  </w:style>
  <w:style w:type="paragraph" w:styleId="a4">
    <w:name w:val="annotation text"/>
    <w:basedOn w:val="a"/>
    <w:link w:val="a5"/>
    <w:autoRedefine/>
    <w:uiPriority w:val="99"/>
    <w:unhideWhenUsed/>
    <w:qFormat/>
    <w:pPr>
      <w:jc w:val="left"/>
    </w:pPr>
  </w:style>
  <w:style w:type="paragraph" w:styleId="a6">
    <w:name w:val="Plain Text"/>
    <w:basedOn w:val="a"/>
    <w:link w:val="1"/>
    <w:autoRedefine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autoRedefine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4"/>
    <w:next w:val="a4"/>
    <w:link w:val="ae"/>
    <w:autoRedefine/>
    <w:uiPriority w:val="99"/>
    <w:unhideWhenUsed/>
    <w:qFormat/>
    <w:rPr>
      <w:b/>
      <w:bCs/>
    </w:rPr>
  </w:style>
  <w:style w:type="table" w:styleId="af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autoRedefine/>
    <w:qFormat/>
  </w:style>
  <w:style w:type="character" w:styleId="af1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a5">
    <w:name w:val="批注文字 字符"/>
    <w:link w:val="a4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6"/>
    <w:autoRedefine/>
    <w:qFormat/>
    <w:locked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批注框文本 字符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e">
    <w:name w:val="批注主题 字符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纯文本 字符"/>
    <w:autoRedefine/>
    <w:uiPriority w:val="99"/>
    <w:semiHidden/>
    <w:qFormat/>
    <w:rPr>
      <w:rFonts w:ascii="等线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98D8-3630-4C94-BE13-4CAA1B36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LY-01</dc:creator>
  <cp:lastModifiedBy>SKLID_ZDH</cp:lastModifiedBy>
  <cp:revision>24</cp:revision>
  <dcterms:created xsi:type="dcterms:W3CDTF">2025-05-25T05:41:00Z</dcterms:created>
  <dcterms:modified xsi:type="dcterms:W3CDTF">2025-06-02T07:38:00Z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eyJoZGlkIjoiNDk3YmE2YjEwOGMxZjYxNzE4MDBhNDM0NWJkYjNjMmQiLCJ1c2VySWQiOiIxMDQwODM5OTkwIn0=</vt:lpwstr>
  </property>
  <property fmtid="{D5CDD505-2E9C-101B-9397-08002B2CF9AE}" pid="3" name="KSOProductBuildVer">
    <vt:lpwstr>2052-12.1.0.16120</vt:lpwstr>
  </property>
  <property fmtid="{D5CDD505-2E9C-101B-9397-08002B2CF9AE}" pid="4" name="ICV">
    <vt:lpwstr>6032C401BD8F491896D30321C01DB801_13</vt:lpwstr>
  </property>
</Properties>
</file>